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K-ZG-236-184</w:t>
      </w:r>
      <w:r w:rsidRPr="00E5718A">
        <w:rPr>
          <w:rFonts w:ascii="Times New Roman" w:eastAsia="Times New Roman" w:hAnsi="Times New Roman" w:cs="Times New Roman"/>
          <w:lang w:eastAsia="pl-PL"/>
        </w:rPr>
        <w:t>/18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5718A">
        <w:rPr>
          <w:rFonts w:ascii="Times New Roman" w:eastAsia="Times New Roman" w:hAnsi="Times New Roman" w:cs="Times New Roman"/>
          <w:lang w:eastAsia="pl-PL"/>
        </w:rPr>
        <w:tab/>
      </w:r>
    </w:p>
    <w:p w:rsid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17CB2" w:rsidRPr="00E5718A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E17CB2" w:rsidRPr="00E5718A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CB2" w:rsidRPr="00E5718A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F01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zestawów detektywistycznych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dla PWSZ w Chełmie w ramach realizacji projektu pt.: „Akademia Młodego Inżyniera”</w:t>
      </w:r>
    </w:p>
    <w:p w:rsidR="00E17CB2" w:rsidRPr="00E5718A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571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 podstawie art. 4 pkt 8 ustawy Prawo zamówień publicznych)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Nazwa……………………………………………………………………………………………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Siedziba………………………………………………………………………………………….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E5718A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E5718A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E5718A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E5718A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E5718A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E5718A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………………………………………………………………………………….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E5718A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E5718A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nr NIP…………………………………………nr REGON……………………………………..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Państwowa Wyższa Szkoła Zawodowa w Chełmie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ul. Pocztowa 54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22-100 Chełm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Zobowiązania Wykonawcy: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 xml:space="preserve">Zobowiązuje się wykonać przedmiot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„Dostawa zestawów detektywistycznych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dla PWSZ w Chełmie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projektu pt.: „Akademia Młodego Inżyniera</w:t>
      </w: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Cena: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netto: ……………………………………………………………………………………zł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………………………………………………………………………………...zł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brutto: …………………………………………………………………………………...zł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(słownie:………………………………………………………………………………………..)</w:t>
      </w:r>
    </w:p>
    <w:p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 xml:space="preserve">Oświadczany, iż cena podana powyżej zawiera wszystkie koszty, jakie poniesie Zamawiający </w:t>
      </w:r>
    </w:p>
    <w:p w:rsidR="00E17CB2" w:rsidRPr="00E5718A" w:rsidRDefault="00E17CB2" w:rsidP="00E17C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w związku z realizacją zamówienia w przypadku niniejszej oferty.</w:t>
      </w:r>
    </w:p>
    <w:p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lastRenderedPageBreak/>
        <w:t>Termin i forma płatności</w:t>
      </w:r>
      <w:r w:rsidRPr="00E5718A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……………………………………………………………………..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E5718A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do 12.12</w:t>
      </w:r>
      <w:r w:rsidRPr="00E5718A">
        <w:rPr>
          <w:rFonts w:ascii="Times New Roman" w:eastAsia="Times New Roman" w:hAnsi="Times New Roman" w:cs="Times New Roman"/>
          <w:lang w:eastAsia="pl-PL"/>
        </w:rPr>
        <w:t>.2018r.</w:t>
      </w:r>
    </w:p>
    <w:p w:rsidR="00E17CB2" w:rsidRPr="00E5718A" w:rsidRDefault="00E17CB2" w:rsidP="00E17C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E5718A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5718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postepowaniu</w:t>
      </w:r>
      <w:r w:rsidRPr="00E5718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…………………, dnia ………………..20….. roku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 przedstawiciela Wykonawcy</w:t>
      </w:r>
    </w:p>
    <w:p w:rsidR="00E17CB2" w:rsidRPr="00E5718A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17CB2" w:rsidRPr="00E5718A" w:rsidRDefault="00E17CB2" w:rsidP="00E17CB2"/>
    <w:p w:rsidR="00E17CB2" w:rsidRDefault="00E17CB2" w:rsidP="00E17CB2"/>
    <w:p w:rsidR="00E17CB2" w:rsidRDefault="00E17CB2" w:rsidP="00E17CB2"/>
    <w:p w:rsidR="00721472" w:rsidRDefault="00721472"/>
    <w:sectPr w:rsidR="0072147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8E" w:rsidRPr="007B388E" w:rsidRDefault="00E17CB2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 xml:space="preserve">Rozporządzenia Parlamentu Europejskiego i Rady (UE) 2016/679 z 27.04.2016 r.  w sprawie ochrony osób fizycznych w związku z przetwarzaniem danych osobowych i w sprawie swobodnego </w:t>
    </w:r>
    <w:r w:rsidRPr="007B388E">
      <w:rPr>
        <w:sz w:val="20"/>
      </w:rPr>
      <w:t>przepływu takich danych oraz uchylenia dyrektywy 95/46/WE (ogólne rozporządzenie o ochronie danych)</w:t>
    </w:r>
  </w:p>
  <w:p w:rsidR="007B388E" w:rsidRPr="007B388E" w:rsidRDefault="00E17CB2" w:rsidP="007B388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</w:t>
    </w:r>
    <w:r w:rsidRPr="007B388E">
      <w:rPr>
        <w:sz w:val="20"/>
      </w:rPr>
      <w:t>ego, stosownie do art. 13 ust. 4 lub art. 14 ust. 5 RODO treści oświadczenia Wykonawca nie składa (usunięcie treści oświadczenia np. przez jego wykreślenie).</w:t>
    </w:r>
  </w:p>
  <w:p w:rsidR="007B388E" w:rsidRPr="007B388E" w:rsidRDefault="00E17CB2">
    <w:pPr>
      <w:pStyle w:val="Stopka"/>
      <w:rPr>
        <w:vertAlign w:val="superscrip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40" w:rsidRDefault="00E17CB2">
    <w:pPr>
      <w:pStyle w:val="Nagwek"/>
    </w:pPr>
    <w:r>
      <w:rPr>
        <w:i/>
        <w:iCs/>
        <w:noProof/>
        <w:sz w:val="14"/>
        <w:szCs w:val="28"/>
        <w:lang w:eastAsia="pl-PL"/>
      </w:rPr>
      <w:drawing>
        <wp:inline distT="0" distB="0" distL="0" distR="0" wp14:anchorId="5B5BEE5D" wp14:editId="70D4417F">
          <wp:extent cx="5759450" cy="737626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B2"/>
    <w:rsid w:val="00721472"/>
    <w:rsid w:val="00E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BDD4-59DC-404B-B9D8-204F381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CB2"/>
  </w:style>
  <w:style w:type="paragraph" w:styleId="Nagwek">
    <w:name w:val="header"/>
    <w:basedOn w:val="Normalny"/>
    <w:link w:val="NagwekZnak"/>
    <w:uiPriority w:val="99"/>
    <w:unhideWhenUsed/>
    <w:rsid w:val="00E17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1</cp:revision>
  <dcterms:created xsi:type="dcterms:W3CDTF">2018-11-22T07:42:00Z</dcterms:created>
  <dcterms:modified xsi:type="dcterms:W3CDTF">2018-11-22T07:44:00Z</dcterms:modified>
</cp:coreProperties>
</file>